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96" w:rsidRDefault="00F56DEA" w:rsidP="00F56DEA">
      <w:pPr>
        <w:shd w:val="clear" w:color="auto" w:fill="FFFFFF"/>
        <w:spacing w:after="0" w:line="240" w:lineRule="auto"/>
        <w:rPr>
          <w:rFonts w:ascii="Times New Roman" w:hAnsi="Times New Roman"/>
          <w:b/>
          <w:lang w:val="ru-RU"/>
        </w:rPr>
      </w:pPr>
      <w:r w:rsidRPr="006300C9">
        <w:rPr>
          <w:rFonts w:ascii="Times New Roman" w:hAnsi="Times New Roman"/>
          <w:b/>
          <w:lang w:val="ru-RU"/>
        </w:rPr>
        <w:t xml:space="preserve">МЕХАНИЧЕСКИЕ КОЛЕБАНИЯ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65"/>
        <w:gridCol w:w="284"/>
        <w:gridCol w:w="992"/>
        <w:gridCol w:w="162"/>
        <w:gridCol w:w="158"/>
        <w:gridCol w:w="106"/>
        <w:gridCol w:w="140"/>
        <w:gridCol w:w="277"/>
        <w:gridCol w:w="116"/>
        <w:gridCol w:w="160"/>
        <w:gridCol w:w="2303"/>
      </w:tblGrid>
      <w:tr w:rsidR="00206645" w:rsidRPr="005F2234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34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Верно утверждени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е(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я):</w:t>
            </w:r>
          </w:p>
          <w:p w:rsidR="00D6413B" w:rsidRPr="00D35ACD" w:rsidRDefault="00D6413B" w:rsidP="00D6413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Свободным является колебание</w:t>
            </w:r>
          </w:p>
          <w:p w:rsidR="00D6413B" w:rsidRPr="00D35ACD" w:rsidRDefault="00D6413B" w:rsidP="00D6413B">
            <w:pPr>
              <w:shd w:val="clear" w:color="auto" w:fill="FFFFFF"/>
              <w:ind w:right="8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А. груза, подвешенного к пружине, после однократного его отклонения от положения равновесия;</w:t>
            </w:r>
          </w:p>
          <w:p w:rsidR="00D6413B" w:rsidRPr="00D35ACD" w:rsidRDefault="00D6413B" w:rsidP="00D6413B">
            <w:pPr>
              <w:shd w:val="clear" w:color="auto" w:fill="FFFFFF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Б. мембраны громкоговорителя во время работы прием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ника.</w:t>
            </w:r>
          </w:p>
          <w:p w:rsidR="00D6413B" w:rsidRPr="00D35ACD" w:rsidRDefault="00D6413B" w:rsidP="00D6413B">
            <w:pPr>
              <w:widowControl w:val="0"/>
              <w:shd w:val="clear" w:color="auto" w:fill="FFFFFF"/>
              <w:tabs>
                <w:tab w:val="left" w:pos="641"/>
                <w:tab w:val="left" w:pos="334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1) только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3) А и Б</w:t>
            </w:r>
          </w:p>
          <w:p w:rsidR="00206645" w:rsidRPr="00D35ACD" w:rsidRDefault="00D6413B" w:rsidP="00D6413B">
            <w:pPr>
              <w:widowControl w:val="0"/>
              <w:shd w:val="clear" w:color="auto" w:fill="FFFFFF"/>
              <w:tabs>
                <w:tab w:val="left" w:pos="641"/>
                <w:tab w:val="left" w:pos="333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2) только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4) ни А, ни Б</w:t>
            </w:r>
          </w:p>
        </w:tc>
      </w:tr>
      <w:tr w:rsidR="00206645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CF38FF" w:rsidP="00D35ACD">
            <w:pPr>
              <w:pStyle w:val="a3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CF38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Колеблющийся на пружине груз за промежуток времени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= 12 </w:t>
            </w:r>
            <w:proofErr w:type="gramStart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совершает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= 60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колебаний. 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равен период колебаний груза</w:t>
            </w:r>
            <w:r w:rsidR="00CF38FF" w:rsidRPr="00D35AC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F38FF" w:rsidRPr="00D35ACD" w:rsidRDefault="00CF38FF" w:rsidP="00CF38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CF38FF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0,25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За какую часть периода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шарик математического ма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ятника проходит путь от левого крайнего положения до положения равновесия?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 запишите десятичной дробью.</w:t>
            </w:r>
          </w:p>
          <w:p w:rsidR="00CF38FF" w:rsidRPr="00D35ACD" w:rsidRDefault="00CF38FF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Амплитуда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свободных колебаний тела равна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 xml:space="preserve">0,5 </w:t>
              </w:r>
              <w:proofErr w:type="gramStart"/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>м</w:t>
              </w:r>
            </w:smartTag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. Ка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кой путь прошло это тело за время, равное   трем перио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дам колебаний?</w:t>
            </w:r>
          </w:p>
          <w:p w:rsidR="00CF38FF" w:rsidRPr="00D35ACD" w:rsidRDefault="00CF38FF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</w:p>
        </w:tc>
      </w:tr>
      <w:tr w:rsidR="00206645" w:rsidRPr="005F2234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CF38FF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Cs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  <w:tab w:val="left" w:pos="2213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-1"/>
                <w:w w:val="106"/>
                <w:sz w:val="24"/>
                <w:szCs w:val="24"/>
                <w:lang w:val="ru-RU"/>
              </w:rPr>
              <w:t xml:space="preserve">Зависимости   некоторых   величин   от   времени   имеют </w:t>
            </w:r>
            <w:r w:rsidRPr="00D35ACD">
              <w:rPr>
                <w:rFonts w:ascii="Times New Roman" w:eastAsia="Times New Roman" w:hAnsi="Times New Roman"/>
                <w:spacing w:val="-7"/>
                <w:w w:val="106"/>
                <w:sz w:val="24"/>
                <w:szCs w:val="24"/>
                <w:lang w:val="ru-RU"/>
              </w:rPr>
              <w:t>вид: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  <w:p w:rsidR="00CF38FF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  <w:vertAlign w:val="subscript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iCs/>
                <w:w w:val="106"/>
                <w:sz w:val="24"/>
                <w:szCs w:val="24"/>
              </w:rPr>
              <w:t xml:space="preserve"> = 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>l0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  <w:vertAlign w:val="superscript"/>
              </w:rPr>
              <w:t>-2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 xml:space="preserve">sin(2t + 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  <w:lang w:val="ru-RU"/>
              </w:rPr>
              <w:t>π</w:t>
            </w:r>
            <w:r w:rsidRPr="00D35ACD">
              <w:rPr>
                <w:rFonts w:ascii="Times New Roman" w:eastAsia="Times New Roman" w:hAnsi="Times New Roman"/>
                <w:i/>
                <w:w w:val="106"/>
                <w:sz w:val="24"/>
                <w:szCs w:val="24"/>
              </w:rPr>
              <w:t>/3)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</w:r>
          </w:p>
          <w:p w:rsidR="00CF38FF" w:rsidRPr="00D35ACD" w:rsidRDefault="00CF38FF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lang w:val="ru-RU"/>
              </w:rPr>
              <w:t>х</w:t>
            </w:r>
            <w:proofErr w:type="gramStart"/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iCs/>
                <w:spacing w:val="-1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= 0,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</w:rPr>
              <w:t>lsin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(2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vertAlign w:val="super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-1"/>
                <w:w w:val="106"/>
                <w:sz w:val="24"/>
                <w:szCs w:val="24"/>
                <w:lang w:val="ru-RU"/>
              </w:rPr>
              <w:t>)</w:t>
            </w:r>
          </w:p>
          <w:p w:rsidR="00D6413B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lang w:val="ru-RU"/>
              </w:rPr>
              <w:t>х</w:t>
            </w: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  <w:vertAlign w:val="subscript"/>
              </w:rPr>
              <w:t>3</w:t>
            </w:r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</w:rPr>
              <w:t xml:space="preserve"> = 0,01sin(3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pacing w:val="3"/>
                      <w:w w:val="106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pacing w:val="3"/>
                      <w:w w:val="106"/>
                      <w:sz w:val="24"/>
                      <w:szCs w:val="24"/>
                    </w:rPr>
                    <m:t>t</m:t>
                  </m:r>
                </m:e>
              </m:rad>
            </m:oMath>
            <w:r w:rsidRPr="00D35ACD">
              <w:rPr>
                <w:rFonts w:ascii="Times New Roman" w:eastAsia="Times New Roman" w:hAnsi="Times New Roman"/>
                <w:i/>
                <w:spacing w:val="3"/>
                <w:w w:val="106"/>
                <w:sz w:val="24"/>
                <w:szCs w:val="24"/>
              </w:rPr>
              <w:t>)</w:t>
            </w:r>
          </w:p>
          <w:p w:rsidR="00D6413B" w:rsidRPr="00D35ACD" w:rsidRDefault="00D6413B" w:rsidP="00CF38FF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426"/>
                <w:tab w:val="left" w:pos="3156"/>
              </w:tabs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  <w:vertAlign w:val="subscript"/>
              </w:rPr>
              <w:t>4</w:t>
            </w:r>
            <w:r w:rsidRPr="00D35ACD">
              <w:rPr>
                <w:rFonts w:ascii="Times New Roman" w:eastAsia="Times New Roman" w:hAnsi="Times New Roman"/>
                <w:i/>
                <w:spacing w:val="11"/>
                <w:w w:val="106"/>
                <w:sz w:val="24"/>
                <w:szCs w:val="24"/>
              </w:rPr>
              <w:t xml:space="preserve"> = 0,05t sin(2t + π/3)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t>Какая из этих величин совершает гармоническое колеба</w:t>
            </w: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-8"/>
                <w:w w:val="106"/>
                <w:sz w:val="24"/>
                <w:szCs w:val="24"/>
                <w:lang w:val="ru-RU"/>
              </w:rPr>
              <w:t>ние?</w:t>
            </w:r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486C41" w:rsidP="00D35ACD">
            <w:pPr>
              <w:widowControl w:val="0"/>
              <w:shd w:val="clear" w:color="auto" w:fill="FFFFFF"/>
              <w:tabs>
                <w:tab w:val="left" w:pos="426"/>
                <w:tab w:val="left" w:pos="943"/>
                <w:tab w:val="left" w:pos="57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0,6</w:t>
            </w:r>
          </w:p>
          <w:p w:rsidR="00206645" w:rsidRPr="00D35ACD" w:rsidRDefault="00206645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206645" w:rsidRPr="00D35ACD" w:rsidRDefault="00D6413B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Тело колеблется вдоль оси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закону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 = 5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(10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+ 3)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. Определите период коле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данного тела.</w:t>
            </w:r>
            <w:r w:rsidR="00CF38FF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 запишите десятичной дробью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, округлив результат до десятых.</w:t>
            </w:r>
          </w:p>
          <w:p w:rsidR="00486C41" w:rsidRPr="00D35ACD" w:rsidRDefault="00486C41" w:rsidP="00F56DE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гармонических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колебаниях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вдоль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оси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ОХ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коорди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ната тела изменяется по закону 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 =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0,02 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20π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(м). Чему равна частота колебаний тела?</w:t>
            </w:r>
          </w:p>
          <w:p w:rsidR="00486C41" w:rsidRPr="00D35ACD" w:rsidRDefault="00486C41" w:rsidP="00486C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</w:tr>
      <w:tr w:rsidR="00206645" w:rsidRPr="00D67953" w:rsidTr="00D35ACD">
        <w:tc>
          <w:tcPr>
            <w:tcW w:w="675" w:type="dxa"/>
          </w:tcPr>
          <w:p w:rsidR="00206645" w:rsidRDefault="00206645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206645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гармонических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колебаниях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вдоль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оси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ОХ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коорди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ната тела изменяется по закону </w:t>
            </w:r>
          </w:p>
          <w:p w:rsidR="00206645" w:rsidRPr="00D35ACD" w:rsidRDefault="00D6413B" w:rsidP="00D6413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 =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0,02 </w:t>
            </w:r>
            <w:proofErr w:type="spellStart"/>
            <w:r w:rsidRPr="00D35AC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cos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20π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(м). Чему равна частота колебаний  ускорения тела?</w:t>
            </w:r>
          </w:p>
          <w:p w:rsidR="00486C41" w:rsidRPr="00D35ACD" w:rsidRDefault="00486C41" w:rsidP="00486C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</w:tr>
      <w:tr w:rsidR="00D6413B" w:rsidRPr="00486C41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11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Скорость тела массой 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35ACD">
                <w:rPr>
                  <w:rFonts w:ascii="Times New Roman" w:hAnsi="Times New Roman"/>
                  <w:iCs/>
                  <w:sz w:val="24"/>
                  <w:szCs w:val="24"/>
                  <w:lang w:val="ru-RU"/>
                </w:rPr>
                <w:t xml:space="preserve">2 </w:t>
              </w:r>
              <w:r w:rsidRPr="00D35ACD">
                <w:rPr>
                  <w:rFonts w:ascii="Times New Roman" w:hAnsi="Times New Roman"/>
                  <w:sz w:val="24"/>
                  <w:szCs w:val="24"/>
                  <w:lang w:val="ru-RU"/>
                </w:rPr>
                <w:t>кг</w:t>
              </w:r>
            </w:smartTag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изменяется с течением времени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соответствии с уравнением </w:t>
            </w:r>
            <w:proofErr w:type="spellStart"/>
            <w:r w:rsidRPr="00D35ACD"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D35ACD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=0,5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sin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5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πt</w:t>
            </w:r>
            <w:r w:rsidRPr="00D35ACD">
              <w:rPr>
                <w:rFonts w:ascii="Times New Roman" w:hAnsi="Times New Roman"/>
                <w:bCs/>
                <w:spacing w:val="5"/>
                <w:sz w:val="24"/>
                <w:szCs w:val="24"/>
                <w:lang w:val="ru-RU"/>
              </w:rPr>
              <w:t xml:space="preserve">. </w:t>
            </w:r>
            <w:r w:rsidR="00486C41" w:rsidRPr="00D35ACD">
              <w:rPr>
                <w:rFonts w:ascii="Times New Roman" w:hAnsi="Times New Roman"/>
                <w:bCs/>
                <w:spacing w:val="5"/>
                <w:sz w:val="24"/>
                <w:szCs w:val="24"/>
                <w:lang w:val="ru-RU"/>
              </w:rPr>
              <w:t>Чему равен 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импульс в момент времени 0,1 с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(ответ округлите до единиц)?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 кг м/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0,47</w:t>
            </w:r>
          </w:p>
        </w:tc>
        <w:tc>
          <w:tcPr>
            <w:tcW w:w="8363" w:type="dxa"/>
            <w:gridSpan w:val="11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68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Подвешенный на нити грузик совершает гармонические колебания. В таблице представлены координаты грузика через одинаковые промежутки времени. Какова пример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softHyphen/>
              <w:t>но максимальная скорость грузика</w:t>
            </w:r>
            <w:r w:rsidR="00486C41"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 (ответ округлите до сотых)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>?</w:t>
            </w:r>
          </w:p>
          <w:tbl>
            <w:tblPr>
              <w:tblW w:w="0" w:type="auto"/>
              <w:jc w:val="center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614"/>
              <w:gridCol w:w="634"/>
              <w:gridCol w:w="624"/>
              <w:gridCol w:w="624"/>
              <w:gridCol w:w="624"/>
              <w:gridCol w:w="624"/>
              <w:gridCol w:w="624"/>
              <w:gridCol w:w="634"/>
            </w:tblGrid>
            <w:tr w:rsidR="00486C41" w:rsidRPr="00D35ACD" w:rsidTr="00FA5198">
              <w:trPr>
                <w:trHeight w:hRule="exact" w:val="451"/>
                <w:jc w:val="center"/>
              </w:trPr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</w:rPr>
                    <w:t>t</w:t>
                  </w: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(с)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0,1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0,2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0,4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0,5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0,6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0,7</w:t>
                  </w:r>
                </w:p>
              </w:tc>
            </w:tr>
            <w:tr w:rsidR="00486C41" w:rsidRPr="00D35ACD" w:rsidTr="00FA5198">
              <w:trPr>
                <w:trHeight w:hRule="exact" w:val="442"/>
                <w:jc w:val="center"/>
              </w:trPr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х (</w:t>
                  </w:r>
                  <w:proofErr w:type="gramStart"/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см</w:t>
                  </w:r>
                  <w:proofErr w:type="gramEnd"/>
                  <w:r w:rsidRPr="00D35ACD">
                    <w:rPr>
                      <w:rFonts w:ascii="Times New Roman" w:eastAsia="Times New Roman" w:hAnsi="Times New Roman"/>
                      <w:i/>
                      <w:spacing w:val="2"/>
                      <w:w w:val="106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–6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–3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6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6C41" w:rsidRPr="00D35ACD" w:rsidRDefault="00486C41" w:rsidP="003A11A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</w:pPr>
                  <w:r w:rsidRPr="00D35ACD">
                    <w:rPr>
                      <w:rFonts w:ascii="Times New Roman" w:eastAsia="Times New Roman" w:hAnsi="Times New Roman"/>
                      <w:spacing w:val="2"/>
                      <w:w w:val="106"/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</w:tbl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68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</w:p>
          <w:p w:rsidR="00D6413B" w:rsidRPr="00D35ACD" w:rsidRDefault="00D6413B" w:rsidP="00D6413B">
            <w:pPr>
              <w:pStyle w:val="a3"/>
              <w:numPr>
                <w:ilvl w:val="0"/>
                <w:numId w:val="27"/>
              </w:numPr>
              <w:spacing w:after="91" w:line="1" w:lineRule="exact"/>
              <w:ind w:left="0" w:firstLine="0"/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</w:pPr>
          </w:p>
          <w:p w:rsidR="00D6413B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 м/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65" w:type="dxa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рис. А показана система, в которой груз на пру</w:t>
            </w: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жине может совершать колебания, и система отсчета, в которой описывается это движение. Какой из графиков (рис. Б) наиболее правильно отражает зависимости координаты тела от времени, если в начальный момент времени груз оттянули вправо и отпу</w:t>
            </w: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стили? </w:t>
            </w:r>
          </w:p>
          <w:p w:rsidR="00486C41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</w:p>
        </w:tc>
        <w:tc>
          <w:tcPr>
            <w:tcW w:w="4698" w:type="dxa"/>
            <w:gridSpan w:val="10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41D4639" wp14:editId="521BD1DF">
                  <wp:extent cx="2717442" cy="1866827"/>
                  <wp:effectExtent l="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3653" t="3011"/>
                          <a:stretch/>
                        </pic:blipFill>
                        <pic:spPr bwMode="auto">
                          <a:xfrm>
                            <a:off x="0" y="0"/>
                            <a:ext cx="2716408" cy="186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784" w:type="dxa"/>
            <w:gridSpan w:val="8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струны.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Чему равна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амплитуда коле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баний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струны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2579" w:type="dxa"/>
            <w:gridSpan w:val="3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AA49295" wp14:editId="56983A4A">
                  <wp:extent cx="1378039" cy="1150697"/>
                  <wp:effectExtent l="0" t="0" r="0" b="0"/>
                  <wp:docPr id="3" name="Рисунок 7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bright="-44000" contrast="5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"/>
                          <a:stretch/>
                        </pic:blipFill>
                        <pic:spPr bwMode="auto">
                          <a:xfrm>
                            <a:off x="0" y="0"/>
                            <a:ext cx="1380228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486C41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0,004</w:t>
            </w:r>
          </w:p>
        </w:tc>
        <w:tc>
          <w:tcPr>
            <w:tcW w:w="5784" w:type="dxa"/>
            <w:gridSpan w:val="8"/>
          </w:tcPr>
          <w:p w:rsidR="00D6413B" w:rsidRPr="00D35ACD" w:rsidRDefault="00D6413B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струны.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равен период коле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 струны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579" w:type="dxa"/>
            <w:gridSpan w:val="3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8983D5E" wp14:editId="43770B20">
                  <wp:extent cx="1378039" cy="1150697"/>
                  <wp:effectExtent l="0" t="0" r="0" b="0"/>
                  <wp:docPr id="4" name="Рисунок 7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0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bright="-35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"/>
                          <a:stretch/>
                        </pic:blipFill>
                        <pic:spPr bwMode="auto">
                          <a:xfrm>
                            <a:off x="0" y="0"/>
                            <a:ext cx="1380228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D6413B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рис. показан график зависимости смещения колеблющегося тела от времени. Определите частоту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колебаний этого тела. </w:t>
            </w:r>
          </w:p>
          <w:p w:rsidR="00486C41" w:rsidRPr="00D35ACD" w:rsidRDefault="00486C41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gridSpan w:val="6"/>
          </w:tcPr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E3FC43" wp14:editId="72515F78">
                  <wp:extent cx="1704975" cy="1028700"/>
                  <wp:effectExtent l="0" t="0" r="0" b="0"/>
                  <wp:docPr id="6" name="Рисунок 22" descr="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0,05</w:t>
            </w:r>
          </w:p>
          <w:p w:rsidR="00D6413B" w:rsidRPr="00D35ACD" w:rsidRDefault="00D6413B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07" w:type="dxa"/>
            <w:gridSpan w:val="7"/>
          </w:tcPr>
          <w:p w:rsidR="00D6413B" w:rsidRPr="00D35ACD" w:rsidRDefault="00EF28EE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рисунке показан график колебаний плотности воздуха в звуковой волне. 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Чему равна амплитуда коле</w:t>
            </w:r>
            <w:r w:rsidR="00486C41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баний плотности согласно этому графику?</w:t>
            </w:r>
          </w:p>
          <w:p w:rsidR="00486C41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 _______________ </w:t>
            </w:r>
            <w:proofErr w:type="spellStart"/>
            <w:proofErr w:type="gramStart"/>
            <w:r w:rsidRPr="00D35ACD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proofErr w:type="gramEnd"/>
            <w:r w:rsidRPr="00D35ACD">
              <w:rPr>
                <w:rFonts w:ascii="Times New Roman" w:hAnsi="Times New Roman"/>
                <w:sz w:val="24"/>
                <w:szCs w:val="24"/>
              </w:rPr>
              <w:t>/м</w:t>
            </w:r>
            <w:r w:rsidRPr="00D35AC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6" w:type="dxa"/>
            <w:gridSpan w:val="4"/>
          </w:tcPr>
          <w:p w:rsidR="00D6413B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15C04CB" wp14:editId="2230D16A">
                  <wp:extent cx="1552575" cy="1428750"/>
                  <wp:effectExtent l="0" t="0" r="0" b="0"/>
                  <wp:docPr id="2" name="Рисунок 6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33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3B" w:rsidTr="00D35ACD">
        <w:tc>
          <w:tcPr>
            <w:tcW w:w="675" w:type="dxa"/>
          </w:tcPr>
          <w:p w:rsidR="00D6413B" w:rsidRDefault="00D6413B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413B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1" w:type="dxa"/>
            <w:gridSpan w:val="5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Уравнение гармонических колебаний материальной точки, график зависимости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смещения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времени кото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рой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представлен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рисунке,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имеет </w:t>
            </w:r>
            <w:r w:rsidRPr="00D35A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следующий вид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  <w:t>=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 xml:space="preserve"> – 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  <w:t>2</w:t>
            </w: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sin(πt/2)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– 2sin(πt+ π/2)</w:t>
            </w:r>
            <w:r w:rsidRPr="00D35ACD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2sin(πt/2+ π/2)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right="144" w:firstLine="0"/>
              <w:rPr>
                <w:rFonts w:ascii="Times New Roman" w:hAnsi="Times New Roman"/>
                <w:bCs/>
                <w:i/>
                <w:spacing w:val="5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bCs/>
                <w:i/>
                <w:spacing w:val="5"/>
                <w:sz w:val="24"/>
                <w:szCs w:val="24"/>
              </w:rPr>
              <w:t>x= – 2cos(πt+ π/2)</w:t>
            </w:r>
          </w:p>
          <w:p w:rsidR="00D6413B" w:rsidRPr="00D35ACD" w:rsidRDefault="00D6413B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gridSpan w:val="6"/>
          </w:tcPr>
          <w:p w:rsidR="00D6413B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2BD23C" wp14:editId="4A2D25FB">
                  <wp:extent cx="1609725" cy="1209675"/>
                  <wp:effectExtent l="57150" t="76200" r="28575" b="47625"/>
                  <wp:docPr id="7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45000" contrast="9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600000" rev="12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00" w:type="dxa"/>
            <w:gridSpan w:val="9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рис. приведены графики изменения координаты двух колеблющихся тел от времени </w:t>
            </w:r>
            <w:r w:rsidRPr="00D35ACD">
              <w:rPr>
                <w:rFonts w:ascii="Times New Roman" w:hAnsi="Times New Roman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). Сравните частоты колебаний этих тел.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Частота колебаний первого тела больше, чем второго.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Частота колебаний второго тела больше, чем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первого.</w:t>
            </w:r>
          </w:p>
          <w:p w:rsidR="00EF28EE" w:rsidRPr="00D35ACD" w:rsidRDefault="00EF28EE" w:rsidP="00EF28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Частоты колебаний обоих тел равны.</w:t>
            </w:r>
          </w:p>
          <w:p w:rsidR="00EF28EE" w:rsidRPr="00D35ACD" w:rsidRDefault="00EF28EE" w:rsidP="00486C4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По этим графикам нельзя сравнить частоты колебаний тел.</w:t>
            </w:r>
          </w:p>
        </w:tc>
        <w:tc>
          <w:tcPr>
            <w:tcW w:w="2463" w:type="dxa"/>
            <w:gridSpan w:val="2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F7DFA0B" wp14:editId="1EEE8550">
                  <wp:extent cx="1304925" cy="962025"/>
                  <wp:effectExtent l="0" t="0" r="0" b="0"/>
                  <wp:docPr id="17" name="Рисунок 20" descr="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49" w:type="dxa"/>
            <w:gridSpan w:val="2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22"/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>На рисунке</w:t>
            </w:r>
            <w:proofErr w:type="gramStart"/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iCs/>
                <w:spacing w:val="3"/>
                <w:w w:val="106"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iCs/>
                <w:spacing w:val="3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t>представлен график зависимости некото</w:t>
            </w:r>
            <w:r w:rsidRPr="00D35ACD">
              <w:rPr>
                <w:rFonts w:ascii="Times New Roman" w:eastAsia="Times New Roman" w:hAnsi="Times New Roman"/>
                <w:spacing w:val="3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рой величины 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х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от времени 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.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Какой график на рис. Б </w:t>
            </w:r>
            <w:r w:rsidRPr="00D35ACD">
              <w:rPr>
                <w:rFonts w:ascii="Times New Roman" w:eastAsia="Times New Roman" w:hAnsi="Times New Roman"/>
                <w:spacing w:val="1"/>
                <w:w w:val="106"/>
                <w:sz w:val="24"/>
                <w:szCs w:val="24"/>
                <w:lang w:val="ru-RU"/>
              </w:rPr>
              <w:t xml:space="preserve">соответствует колебаниям, происходящим в противофазе </w:t>
            </w:r>
            <w:r w:rsidRPr="00D35ACD">
              <w:rPr>
                <w:rFonts w:ascii="Times New Roman" w:eastAsia="Times New Roman" w:hAnsi="Times New Roman"/>
                <w:i/>
                <w:iCs/>
                <w:spacing w:val="4"/>
                <w:w w:val="106"/>
                <w:sz w:val="24"/>
                <w:szCs w:val="24"/>
                <w:lang w:val="ru-RU"/>
              </w:rPr>
              <w:t xml:space="preserve">с. 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>колебанием, изображенным на рис. А?</w:t>
            </w:r>
          </w:p>
          <w:p w:rsidR="00EF28EE" w:rsidRPr="00D35ACD" w:rsidRDefault="00486C41" w:rsidP="00486C41">
            <w:pPr>
              <w:pStyle w:val="a3"/>
              <w:shd w:val="clear" w:color="auto" w:fill="FFFFFF"/>
              <w:tabs>
                <w:tab w:val="left" w:pos="426"/>
              </w:tabs>
              <w:ind w:left="0" w:right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4414" w:type="dxa"/>
            <w:gridSpan w:val="9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4F87C72" wp14:editId="4BCAD4F7">
                  <wp:extent cx="2517819" cy="10882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lum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4" r="4373"/>
                          <a:stretch/>
                        </pic:blipFill>
                        <pic:spPr bwMode="auto">
                          <a:xfrm>
                            <a:off x="0" y="0"/>
                            <a:ext cx="2519362" cy="108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1" w:type="dxa"/>
            <w:gridSpan w:val="5"/>
          </w:tcPr>
          <w:p w:rsidR="00EF28EE" w:rsidRPr="00D35ACD" w:rsidRDefault="00EF28EE" w:rsidP="00B64CF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На фотографии – графики зависимости от времени координаты двух различных маятников. Эти колебания имеют</w:t>
            </w:r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одинаковые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одинаковые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амплитуды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</w:rPr>
              <w:t>частоты</w:t>
            </w:r>
            <w:proofErr w:type="spellEnd"/>
          </w:p>
          <w:p w:rsidR="00EF28EE" w:rsidRPr="00D35ACD" w:rsidRDefault="00EF28EE" w:rsidP="00B64CFB">
            <w:pPr>
              <w:pStyle w:val="a3"/>
              <w:numPr>
                <w:ilvl w:val="0"/>
                <w:numId w:val="4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одинаковые амплитуды и одинаковые частоты</w:t>
            </w:r>
          </w:p>
        </w:tc>
        <w:tc>
          <w:tcPr>
            <w:tcW w:w="3102" w:type="dxa"/>
            <w:gridSpan w:val="6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57C6170" wp14:editId="0FB2B57F">
                  <wp:extent cx="1687132" cy="1208351"/>
                  <wp:effectExtent l="0" t="0" r="0" b="0"/>
                  <wp:docPr id="5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35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61" cy="1209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  <w:t>8cos</w:t>
            </w: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  <w:vertAlign w:val="superscript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  <w:t>10t</w:t>
            </w:r>
          </w:p>
        </w:tc>
        <w:tc>
          <w:tcPr>
            <w:tcW w:w="6060" w:type="dxa"/>
            <w:gridSpan w:val="10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-1"/>
                <w:w w:val="106"/>
                <w:sz w:val="24"/>
                <w:szCs w:val="24"/>
                <w:lang w:val="ru-RU"/>
              </w:rPr>
              <w:t xml:space="preserve">Скорость колеблющейся на пружине 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 xml:space="preserve">тележки массой 1 кг изменяется со 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временем по закону 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</w:rPr>
              <w:t>v</w:t>
            </w:r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vertAlign w:val="subscript"/>
              </w:rPr>
              <w:t>x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iCs/>
                <w:spacing w:val="2"/>
                <w:w w:val="106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  <w:lang w:val="ru-RU"/>
              </w:rPr>
              <w:t>= 4</w:t>
            </w:r>
            <w:proofErr w:type="spellStart"/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</w:rPr>
              <w:t>cos</w:t>
            </w:r>
            <w:proofErr w:type="spellEnd"/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  <w:lang w:val="ru-RU"/>
              </w:rPr>
              <w:t>10</w:t>
            </w:r>
            <w:r w:rsidRPr="00D35ACD">
              <w:rPr>
                <w:rFonts w:ascii="Times New Roman" w:eastAsia="Times New Roman" w:hAnsi="Times New Roman"/>
                <w:i/>
                <w:spacing w:val="2"/>
                <w:w w:val="106"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spacing w:val="2"/>
                <w:w w:val="106"/>
                <w:sz w:val="24"/>
                <w:szCs w:val="24"/>
                <w:lang w:val="ru-RU"/>
              </w:rPr>
              <w:t xml:space="preserve">. </w:t>
            </w:r>
            <w:r w:rsidRPr="00D35ACD">
              <w:rPr>
                <w:rFonts w:ascii="Times New Roman" w:eastAsia="Times New Roman" w:hAnsi="Times New Roman"/>
                <w:spacing w:val="6"/>
                <w:w w:val="106"/>
                <w:sz w:val="24"/>
                <w:szCs w:val="24"/>
                <w:lang w:val="ru-RU"/>
              </w:rPr>
              <w:t>Какое выражение описывает из</w:t>
            </w:r>
            <w:r w:rsidRPr="00D35ACD">
              <w:rPr>
                <w:rFonts w:ascii="Times New Roman" w:eastAsia="Times New Roman" w:hAnsi="Times New Roman"/>
                <w:spacing w:val="6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t>менение кинетической энергии те</w:t>
            </w:r>
            <w:r w:rsidRPr="00D35ACD">
              <w:rPr>
                <w:rFonts w:ascii="Times New Roman" w:eastAsia="Times New Roman" w:hAnsi="Times New Roman"/>
                <w:spacing w:val="4"/>
                <w:w w:val="106"/>
                <w:sz w:val="24"/>
                <w:szCs w:val="24"/>
                <w:lang w:val="ru-RU"/>
              </w:rPr>
              <w:softHyphen/>
            </w: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лежки?</w:t>
            </w:r>
          </w:p>
          <w:p w:rsidR="00B64CFB" w:rsidRPr="00D35ACD" w:rsidRDefault="00B64CFB" w:rsidP="00EF28EE">
            <w:pPr>
              <w:pStyle w:val="a3"/>
              <w:shd w:val="clear" w:color="auto" w:fill="FFFFFF"/>
              <w:tabs>
                <w:tab w:val="left" w:pos="426"/>
              </w:tabs>
              <w:ind w:left="0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2303" w:type="dxa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  <w:drawing>
                <wp:inline distT="0" distB="0" distL="0" distR="0" wp14:anchorId="3F098AD2" wp14:editId="6C1F831D">
                  <wp:extent cx="1204174" cy="77273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lum bright="-33000" contrast="7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" t="7748" r="4327" b="14776"/>
                          <a:stretch/>
                        </pic:blipFill>
                        <pic:spPr bwMode="auto">
                          <a:xfrm>
                            <a:off x="0" y="0"/>
                            <a:ext cx="1207482" cy="77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8EE" w:rsidRPr="005F2234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EF28EE" w:rsidP="00D35ACD">
            <w:pPr>
              <w:jc w:val="center"/>
              <w:rPr>
                <w:rFonts w:ascii="Times New Roman" w:eastAsia="Times New Roman" w:hAnsi="Times New Roman"/>
                <w:i/>
                <w:spacing w:val="7"/>
                <w:w w:val="106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pacing w:val="-11"/>
                <w:w w:val="106"/>
                <w:sz w:val="24"/>
                <w:szCs w:val="24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4"/>
                <w:w w:val="106"/>
                <w:sz w:val="24"/>
                <w:szCs w:val="24"/>
              </w:rPr>
              <w:t>ν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Тело,  подвешенное на пружине,  совершает гармониче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ские колебания с частотой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С какой частотой изменя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ется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кинетическая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энергии тела?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EF28EE" w:rsidRPr="005F2234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5F2234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-11"/>
                <w:w w:val="106"/>
                <w:sz w:val="24"/>
                <w:szCs w:val="24"/>
              </w:rPr>
              <w:t>2</w:t>
            </w:r>
            <w:r w:rsidRPr="00D35ACD">
              <w:rPr>
                <w:rFonts w:ascii="Times New Roman" w:eastAsia="Times New Roman" w:hAnsi="Times New Roman"/>
                <w:i/>
                <w:spacing w:val="4"/>
                <w:w w:val="106"/>
                <w:sz w:val="24"/>
                <w:szCs w:val="24"/>
              </w:rPr>
              <w:t>ν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EF28EE">
            <w:pPr>
              <w:pStyle w:val="a3"/>
              <w:shd w:val="clear" w:color="auto" w:fill="FFFFFF"/>
              <w:tabs>
                <w:tab w:val="left" w:pos="338"/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Тело,  подвешенное на пружине, совершает гармониче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ские колебания с частотой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 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какой частотой изменяется п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отенциальная энергия упругой деформации пружины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EF28EE" w:rsidRPr="00D35ACD" w:rsidRDefault="005F2234" w:rsidP="005F2234">
            <w:pPr>
              <w:widowControl w:val="0"/>
              <w:shd w:val="clear" w:color="auto" w:fill="FFFFFF"/>
              <w:tabs>
                <w:tab w:val="left" w:pos="426"/>
                <w:tab w:val="left" w:pos="554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</w:t>
            </w:r>
          </w:p>
        </w:tc>
      </w:tr>
      <w:tr w:rsidR="00EF28EE" w:rsidRPr="005F2234" w:rsidTr="00D35ACD">
        <w:tc>
          <w:tcPr>
            <w:tcW w:w="675" w:type="dxa"/>
          </w:tcPr>
          <w:p w:rsidR="00EF28EE" w:rsidRDefault="00EF28EE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EF28EE" w:rsidRPr="00D35ACD" w:rsidRDefault="005F2234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EF28EE" w:rsidRPr="00D35ACD" w:rsidRDefault="00EF28EE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Сколько раз за один период колебаний груза на пружи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 потенциальная энергия пружины оказывается равной кинетической энергии груза?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-1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5261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 w:right="11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Груз, подвешенный на пружине, совершает свободные колебания между точка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ми 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 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Pr="00D35AC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(рис.). В каком положении груза его кинетическая энергия максимальна.</w:t>
            </w:r>
          </w:p>
          <w:p w:rsidR="00D67953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78D84A" wp14:editId="720E8D95">
                  <wp:extent cx="428625" cy="1076325"/>
                  <wp:effectExtent l="57150" t="57150" r="47625" b="28575"/>
                  <wp:docPr id="31" name="Рисунок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34000"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0" rev="12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5261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Брусок, лежащий на плоской поверхности, соединен двумя одинаковыми пружинами со стенками, как показано на рис. Когда груз вывели из поло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softHyphen/>
              <w:t xml:space="preserve">жения равновесия, он после нескольких колебаний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остановился в точке А. Объясните</w:t>
            </w:r>
            <w:proofErr w:type="gramEnd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явление.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Сила, действующая на брусок со стороны пружин, компенсируется силой трения покоя.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Максимальная сила трения покоя, действующая на брусок, прямо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пропорциональна весу бруска.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 процессе колебаний не сохраняется механическая энергия из-за трения.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Сила трения бруска о поверхность имеет электромагнитную природу.</w:t>
            </w:r>
          </w:p>
        </w:tc>
        <w:tc>
          <w:tcPr>
            <w:tcW w:w="3102" w:type="dxa"/>
            <w:gridSpan w:val="6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noProof/>
                <w:spacing w:val="2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1B39B02" wp14:editId="724E8EBD">
                  <wp:extent cx="1704975" cy="581025"/>
                  <wp:effectExtent l="0" t="0" r="0" b="0"/>
                  <wp:docPr id="8" name="Рисунок 43" descr="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35ACD" w:rsidP="00D35ACD">
            <w:pPr>
              <w:jc w:val="center"/>
              <w:rPr>
                <w:rFonts w:ascii="Times New Roman" w:eastAsia="Times New Roman" w:hAnsi="Times New Roman"/>
                <w:spacing w:val="7"/>
                <w:w w:val="106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линнее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За одно и то же время первый математический маят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ник совершает одно колебание, а второй — четыре. 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Как (длиннее, короче) и во сколько раз длина н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ит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первого маятника</w:t>
            </w:r>
            <w:r w:rsidR="005F2234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отличается от длины нити второго?</w:t>
            </w:r>
          </w:p>
          <w:p w:rsidR="005F2234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pacing w:val="2"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5F2234" w:rsidRPr="005F2234" w:rsidTr="00D35ACD">
        <w:tc>
          <w:tcPr>
            <w:tcW w:w="675" w:type="dxa"/>
          </w:tcPr>
          <w:p w:rsidR="005F2234" w:rsidRDefault="005F2234" w:rsidP="00D03C80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5F2234" w:rsidRPr="00D35ACD" w:rsidRDefault="005F2234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длиннее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63" w:type="dxa"/>
            <w:gridSpan w:val="11"/>
          </w:tcPr>
          <w:p w:rsidR="005F2234" w:rsidRPr="00D35ACD" w:rsidRDefault="005F2234" w:rsidP="00D03C80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свободных колебаниях за одно и то же время пер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вый математический маятник совершает одно колебание, а второй — три.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Как (длиннее, короче) и во сколько раз длина нити первого маятника отличается от длины нити второго?</w:t>
            </w:r>
          </w:p>
          <w:p w:rsidR="005F2234" w:rsidRPr="00D35ACD" w:rsidRDefault="005F2234" w:rsidP="00D03C80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увеличить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Маятниковые часы спешат. Чтобы часы   шли точно, не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обходимо увеличить период колебаний маятника. 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д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 надо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изменить длину маятника (увеличить, уменьшить)</w:t>
            </w:r>
            <w:r w:rsidR="005F2234" w:rsidRPr="00D35ACD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D67953" w:rsidRPr="00D35ACD" w:rsidRDefault="005F2234" w:rsidP="00D6413B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487ECC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D67953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Как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(увеличится, уменьшится) и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сколько раз изменится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математического маятника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сли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его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массу увеличить в 4 раза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67953" w:rsidRPr="00D35ACD" w:rsidRDefault="00D67953" w:rsidP="00D6795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78"/>
                <w:tab w:val="left" w:pos="426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4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78"/>
                <w:tab w:val="left" w:pos="426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2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567"/>
                <w:tab w:val="left" w:pos="36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в 4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раза</w:t>
            </w:r>
            <w:proofErr w:type="spellEnd"/>
          </w:p>
          <w:p w:rsidR="00D67953" w:rsidRPr="00D35ACD" w:rsidRDefault="00D67953" w:rsidP="00D6795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567"/>
                <w:tab w:val="left" w:pos="36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изменится</w:t>
            </w:r>
            <w:proofErr w:type="spell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уменьшится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(увеличится, уменьшится) и во сколько раз изменится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сли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его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длину уменьшить в 4 раза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(увеличится, уменьшится) и во сколько раз изменится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если его длину увеличить в 4 раза?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2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(увеличится, уменьшится) и во сколько раз изменится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свободных малых колебаний математического маятника,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сли и длину, и массу его груза увеличить в 4 раза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увеличится 3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(увеличится, уменьшится) и во сколько раз изменится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частота свободных гармо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нических колебаний математического маятника,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е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сли и длину, и массу его груза уменьшить в 9 раз</w:t>
            </w:r>
            <w:r w:rsidR="00487EC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39,2</w:t>
            </w:r>
          </w:p>
        </w:tc>
        <w:tc>
          <w:tcPr>
            <w:tcW w:w="8363" w:type="dxa"/>
            <w:gridSpan w:val="11"/>
          </w:tcPr>
          <w:p w:rsidR="00D67953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Чему равно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ускорение свободного падения на некоторой планете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сли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этой планете 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период колебаний секунд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ного земного математического маятника рав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н 0,5</w:t>
            </w:r>
            <w:proofErr w:type="gramStart"/>
            <w:r w:rsidR="00D67953"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487ECC" w:rsidRPr="00D35ACD" w:rsidRDefault="00487EC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м/с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Математический маятник, длина нити которого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l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D35ACD">
                <w:rPr>
                  <w:rFonts w:ascii="Times New Roman" w:hAnsi="Times New Roman"/>
                  <w:spacing w:val="2"/>
                  <w:sz w:val="24"/>
                  <w:szCs w:val="24"/>
                  <w:lang w:val="ru-RU"/>
                </w:rPr>
                <w:t>0,1 м</w:t>
              </w:r>
            </w:smartTag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, совершает гармонические колебания с амплитудой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vertAlign w:val="subscript"/>
                <w:lang w:val="ru-RU"/>
              </w:rPr>
              <w:t>0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D35ACD">
                <w:rPr>
                  <w:rFonts w:ascii="Times New Roman" w:hAnsi="Times New Roman"/>
                  <w:spacing w:val="2"/>
                  <w:sz w:val="24"/>
                  <w:szCs w:val="24"/>
                  <w:lang w:val="ru-RU"/>
                </w:rPr>
                <w:t>0,5 см</w:t>
              </w:r>
            </w:smartTag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. Определите максимальное значение скорости шарика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v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vertAlign w:val="subscript"/>
                <w:lang w:val="ru-RU"/>
              </w:rPr>
              <w:t>0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.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см</w:t>
            </w:r>
            <w:proofErr w:type="spellEnd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4941" w:type="dxa"/>
            <w:gridSpan w:val="3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На рис. приведен график изменения координаты математического маятника от времени 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(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). Определите длину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l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этого маятника.</w:t>
            </w:r>
          </w:p>
          <w:p w:rsidR="00487ECC" w:rsidRPr="00D35ACD" w:rsidRDefault="00487EC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22" w:type="dxa"/>
            <w:gridSpan w:val="8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B7687F" wp14:editId="3B30CD1E">
                  <wp:extent cx="1866900" cy="1181100"/>
                  <wp:effectExtent l="0" t="0" r="0" b="0"/>
                  <wp:docPr id="22" name="Рисунок 41" descr="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Математический маятник совершает незатухающие колебания с периодом 4 с. В момент времени </w:t>
            </w:r>
            <w:r w:rsidRPr="00D35ACD">
              <w:rPr>
                <w:rFonts w:ascii="Times New Roman" w:hAnsi="Times New Roman"/>
                <w:i/>
                <w:spacing w:val="2"/>
                <w:sz w:val="24"/>
                <w:szCs w:val="24"/>
                <w:lang w:val="ru-RU"/>
              </w:rPr>
              <w:t>t =</w:t>
            </w:r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0 отклонение груза маятника от положения равновесия максимально. Сколько раз кинетическая энергия маятника достигнет своего максимального значения к моменту времени 2 </w:t>
            </w:r>
            <w:proofErr w:type="gramStart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?</w:t>
            </w:r>
          </w:p>
          <w:p w:rsidR="0070539C" w:rsidRPr="00D35ACD" w:rsidRDefault="0070539C" w:rsidP="00487EC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</w:tr>
      <w:tr w:rsidR="00D67953" w:rsidRPr="00D67953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367" w:type="dxa"/>
            <w:gridSpan w:val="6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экспериментально уста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новить, зависит ли период колебаний математиче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ского маятника от массы груза. Какую из указанных пар маятников можно использовать для этой цели?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996" w:type="dxa"/>
            <w:gridSpan w:val="5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5F11F66" wp14:editId="2E4E4AD9">
                  <wp:extent cx="1603420" cy="862885"/>
                  <wp:effectExtent l="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lum bright="-18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" t="9481" r="7195" b="11112"/>
                          <a:stretch/>
                        </pic:blipFill>
                        <pic:spPr bwMode="auto">
                          <a:xfrm>
                            <a:off x="0" y="0"/>
                            <a:ext cx="1602194" cy="8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53" w:rsidRPr="0070539C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увеличить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Массивный шарик, подвешенный на пружине, совершает гармонические колебания вдоль вертикальной прямой.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(увеличит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уменьшит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) и во сколько раз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надо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изменит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ь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массу шарика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ч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тобы увеличить период колебаний в 2 раза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Груз, подвешенный на пружине жесткостью 400 Н/м совершает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свободные гармонические колебания. Какой должна быть жесткость пружины, чтобы частота колебаний этого же груза увеличилась в 2 раза?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Н/м</w:t>
            </w:r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363" w:type="dxa"/>
            <w:gridSpan w:val="11"/>
          </w:tcPr>
          <w:p w:rsidR="00D67953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руз, подвешенный на пружине жесткостью 250 Н/м, совершает свободные колебания с циклической частотой 50 с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/>
              </w:rPr>
              <w:t>-1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Чему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равна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его масса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D67953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  <w:proofErr w:type="spellEnd"/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70539C" w:rsidP="00D35A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Груз массой 0,16 кг, подвешенный на легкой пружине, совершает свободные гармонические колебания. Какой массы груз надо подвесить к той же пружине, чтобы частота колебаний увеличилась в 2 раза?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какой скоростью проходит положение равновесия груз пружинного маятника, имеющий массу 0,1 кг, если же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сткость пружины 10 Н/м, а амплитуда свободных гар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монических колебаний 5 см?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м/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363" w:type="dxa"/>
            <w:gridSpan w:val="11"/>
          </w:tcPr>
          <w:p w:rsidR="0070539C" w:rsidRPr="00D35ACD" w:rsidRDefault="00D67953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Амплитуда  малых   свободных   колебаний   пружинного маятника 4 см, масса груза 400 г, жесткость пружины 40 Н/м.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равна м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аксимальная скорость колеблющегося груза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  <w:r w:rsidR="0070539C"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67953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м/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D67953" w:rsidRPr="005F2234" w:rsidTr="00D35ACD">
        <w:tc>
          <w:tcPr>
            <w:tcW w:w="675" w:type="dxa"/>
          </w:tcPr>
          <w:p w:rsidR="00D67953" w:rsidRDefault="00D67953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D67953" w:rsidRPr="00D35ACD" w:rsidRDefault="00D67953" w:rsidP="00D35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63" w:type="dxa"/>
            <w:gridSpan w:val="11"/>
          </w:tcPr>
          <w:p w:rsidR="00D67953" w:rsidRPr="00D35ACD" w:rsidRDefault="00D67953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Период колебаний потенциальной энергии пружинного маятника 1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Каким будет период ее колебаний, если массу груза маятника увеличить в 2 раза, а жесткость пружины вдвое уменьшить?</w:t>
            </w:r>
          </w:p>
          <w:p w:rsidR="0070539C" w:rsidRPr="00D35ACD" w:rsidRDefault="0070539C" w:rsidP="00D6795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CF38FF" w:rsidRPr="0070539C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D35ACD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="00CF38FF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величилась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1,4</w:t>
            </w:r>
          </w:p>
        </w:tc>
        <w:tc>
          <w:tcPr>
            <w:tcW w:w="8363" w:type="dxa"/>
            <w:gridSpan w:val="11"/>
          </w:tcPr>
          <w:p w:rsidR="0070539C" w:rsidRPr="00D35ACD" w:rsidRDefault="00CF38FF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Полная механическая энергия пружинного маятника увеличилась в 2 раза. 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(увеличи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лась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уменьши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лась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) и во сколько раз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изменилась амплитуда колебаний?</w:t>
            </w:r>
            <w:r w:rsidR="0070539C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(ответ округлите до десятых).</w:t>
            </w:r>
          </w:p>
          <w:p w:rsidR="0070539C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</w:t>
            </w:r>
            <w:proofErr w:type="spell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в_______ра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а)</w:t>
            </w:r>
          </w:p>
        </w:tc>
      </w:tr>
      <w:tr w:rsidR="00CF38FF" w:rsidRPr="005F2234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70539C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Смещение груза пружинного маятника меняется с течением времени по закону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x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=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A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sin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/>
                    </w:rPr>
                    <m:t>2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,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</w:t>
            </w:r>
            <w:proofErr w:type="gramEnd"/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= 1 с. Через какое минимальное время, начиная с момента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</w:rPr>
              <w:t>t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= 0 потенциальная энергия маятника достигнет половины своего максимума?</w:t>
            </w:r>
          </w:p>
          <w:p w:rsidR="00CF38FF" w:rsidRPr="00D35ACD" w:rsidRDefault="0070539C" w:rsidP="0070539C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261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экспериментально прове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рить, зависит ли период коле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баний пружин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ного   маятника от массы груза. Какую пару ма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ятников нужно использовать для такой проверки?</w:t>
            </w:r>
          </w:p>
          <w:p w:rsidR="0070539C" w:rsidRPr="00D35ACD" w:rsidRDefault="0070539C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  <w:tab w:val="left" w:pos="567"/>
              </w:tabs>
              <w:ind w:left="0" w:right="-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617BC2" wp14:editId="4DD56EF5">
                  <wp:extent cx="1809750" cy="923925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34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5F2234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Ученик изучал в школьной лаборатории колебания пружинного маятника. Результаты 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измерения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каких величин дадут ему возможность рассчитать период колебаний маятника?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массы маятника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знание табличного значения ускорения свободного падения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g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2) амплитуды колебаний маятника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его массы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3) коэффициента упругости пружины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массы маятника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</w:p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4) амплитуды колебаний маятника</w:t>
            </w:r>
            <w:proofErr w:type="gramStart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5AC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proofErr w:type="gramEnd"/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коэффициента упругости пружины </w:t>
            </w:r>
            <w:r w:rsidRPr="00D35ACD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</w:tr>
      <w:tr w:rsidR="00CF38FF" w:rsidRPr="005F2234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363" w:type="dxa"/>
            <w:gridSpan w:val="11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Верно утверждени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е(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-я):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Резонансная частота колебательной системы зависит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 — амплитуды вынуждающей силы; 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— частоты вынуждающей силы.</w:t>
            </w:r>
          </w:p>
          <w:p w:rsidR="00CF38FF" w:rsidRPr="00D35ACD" w:rsidRDefault="00CF38FF" w:rsidP="00CF38FF">
            <w:pPr>
              <w:shd w:val="clear" w:color="auto" w:fill="FFFFFF"/>
              <w:tabs>
                <w:tab w:val="left" w:pos="492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1) только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3) и А, и Б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2) только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4) ни А, ни Б</w:t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67" w:type="dxa"/>
            <w:gridSpan w:val="6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представлен график зависимости амплитуды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вынужденных колебаний от частоты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v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внешней силы.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Чему равна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амплитуда колебаний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 резонансе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2996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332301" wp14:editId="33D2B063">
                  <wp:extent cx="1625568" cy="1320084"/>
                  <wp:effectExtent l="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lum contrast="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8" r="8333"/>
                          <a:stretch/>
                        </pic:blipFill>
                        <pic:spPr bwMode="auto">
                          <a:xfrm>
                            <a:off x="0" y="0"/>
                            <a:ext cx="1630359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FA5198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67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 совершении установившихся вынужденных колеба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ний маятник за период получает от источника энергию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отдает в окружающую среду энергию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Зависи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мость амплитуды колебаний от частоты внешней силы представлена на графике. При изменении частоты в ин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тервале 0 &lt; ν &lt; </w:t>
            </w:r>
            <w:proofErr w:type="spell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ν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u-RU"/>
              </w:rPr>
              <w:t>рез</w:t>
            </w:r>
            <w:proofErr w:type="spellEnd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между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выполняется соотношение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&lt;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&gt;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=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</w:p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4)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&lt;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или 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1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&gt; W</w:t>
            </w:r>
            <w:r w:rsidRPr="00D35ACD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ru-RU"/>
              </w:rPr>
              <w:t>2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зависимости от частоты</w:t>
            </w:r>
          </w:p>
        </w:tc>
        <w:tc>
          <w:tcPr>
            <w:tcW w:w="2996" w:type="dxa"/>
            <w:gridSpan w:val="5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596279C" wp14:editId="0C7A4200">
                  <wp:extent cx="1603419" cy="11397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2" t="5128" r="11091" b="4102"/>
                          <a:stretch/>
                        </pic:blipFill>
                        <pic:spPr bwMode="auto">
                          <a:xfrm>
                            <a:off x="0" y="0"/>
                            <a:ext cx="1605476" cy="114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gridSpan w:val="4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изображена зависимость амплитуды устано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вившихся колебаний маятника от частоты вынуждаю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щей  силы (резонансная  кривая). 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равна р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езонансная  ч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астота колебаний этого маятника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Гц</w:t>
            </w:r>
            <w:proofErr w:type="gramEnd"/>
          </w:p>
        </w:tc>
        <w:tc>
          <w:tcPr>
            <w:tcW w:w="3260" w:type="dxa"/>
            <w:gridSpan w:val="7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6C7D799" wp14:editId="1BA6F1F4">
                  <wp:extent cx="1770845" cy="127500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lum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" t="3781" r="7099" b="2628"/>
                          <a:stretch/>
                        </pic:blipFill>
                        <pic:spPr bwMode="auto">
                          <a:xfrm>
                            <a:off x="0" y="0"/>
                            <a:ext cx="1770504" cy="127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8FF" w:rsidRPr="00D67953" w:rsidTr="00D35ACD">
        <w:tc>
          <w:tcPr>
            <w:tcW w:w="675" w:type="dxa"/>
          </w:tcPr>
          <w:p w:rsidR="00CF38FF" w:rsidRDefault="00CF38FF" w:rsidP="00F56DEA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0" w:type="dxa"/>
          </w:tcPr>
          <w:p w:rsidR="00CF38FF" w:rsidRPr="00D35ACD" w:rsidRDefault="00CF38FF" w:rsidP="00D3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61" w:type="dxa"/>
            <w:gridSpan w:val="5"/>
          </w:tcPr>
          <w:p w:rsidR="00CF38FF" w:rsidRPr="00D35ACD" w:rsidRDefault="00CF38FF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рисунке изображена за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висимость амплитуды ус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тановившихся колебаний маятника от частоты выну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ждающей силы (резонанс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 xml:space="preserve">ная кривая). 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Чему равно о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тношение амплитуды установившихся колебаний маятника на ре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зонансной частоте к ампли</w:t>
            </w:r>
            <w:r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туде колебаний на частоте 0,5 Гц</w:t>
            </w:r>
            <w:r w:rsidR="00FA5198" w:rsidRPr="00D35AC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  <w:p w:rsidR="00FA5198" w:rsidRPr="00D35ACD" w:rsidRDefault="00FA5198" w:rsidP="00FA5198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5ACD">
              <w:rPr>
                <w:rFonts w:ascii="Times New Roman" w:hAnsi="Times New Roman"/>
                <w:sz w:val="24"/>
                <w:szCs w:val="24"/>
                <w:lang w:val="ru-RU"/>
              </w:rPr>
              <w:t>Ответ _______________</w:t>
            </w:r>
          </w:p>
        </w:tc>
        <w:tc>
          <w:tcPr>
            <w:tcW w:w="3102" w:type="dxa"/>
            <w:gridSpan w:val="6"/>
          </w:tcPr>
          <w:p w:rsidR="00CF38FF" w:rsidRPr="00D35ACD" w:rsidRDefault="00CF38FF" w:rsidP="00CF38FF">
            <w:pPr>
              <w:pStyle w:val="a3"/>
              <w:shd w:val="clear" w:color="auto" w:fill="FFFFFF"/>
              <w:tabs>
                <w:tab w:val="left" w:pos="492"/>
              </w:tabs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D35AC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CF59C8" wp14:editId="29B41584">
                  <wp:extent cx="1770845" cy="128144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lum contras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6" t="5753" r="3092" b="6195"/>
                          <a:stretch/>
                        </pic:blipFill>
                        <pic:spPr bwMode="auto">
                          <a:xfrm>
                            <a:off x="0" y="0"/>
                            <a:ext cx="1773294" cy="128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25F" w:rsidRPr="006300C9" w:rsidRDefault="000A025F" w:rsidP="00CF38FF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72"/>
        <w:rPr>
          <w:rFonts w:ascii="Times New Roman" w:hAnsi="Times New Roman"/>
          <w:lang w:val="ru-RU"/>
        </w:rPr>
      </w:pPr>
    </w:p>
    <w:sectPr w:rsidR="000A025F" w:rsidRPr="006300C9" w:rsidSect="00D35ACD">
      <w:headerReference w:type="default" r:id="rId27"/>
      <w:type w:val="continuous"/>
      <w:pgSz w:w="11906" w:h="16838"/>
      <w:pgMar w:top="720" w:right="720" w:bottom="720" w:left="720" w:header="34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37" w:rsidRDefault="00D23537" w:rsidP="00F56DEA">
      <w:pPr>
        <w:spacing w:after="0" w:line="240" w:lineRule="auto"/>
      </w:pPr>
      <w:r>
        <w:separator/>
      </w:r>
    </w:p>
  </w:endnote>
  <w:endnote w:type="continuationSeparator" w:id="0">
    <w:p w:rsidR="00D23537" w:rsidRDefault="00D23537" w:rsidP="00F5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37" w:rsidRDefault="00D23537" w:rsidP="00F56DEA">
      <w:pPr>
        <w:spacing w:after="0" w:line="240" w:lineRule="auto"/>
      </w:pPr>
      <w:r>
        <w:separator/>
      </w:r>
    </w:p>
  </w:footnote>
  <w:footnote w:type="continuationSeparator" w:id="0">
    <w:p w:rsidR="00D23537" w:rsidRDefault="00D23537" w:rsidP="00F5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45" w:rsidRPr="00F56DEA" w:rsidRDefault="00206645" w:rsidP="00334BFD">
    <w:pPr>
      <w:pStyle w:val="a6"/>
      <w:rPr>
        <w:rFonts w:ascii="Times New Roman" w:hAnsi="Times New Roman"/>
        <w:sz w:val="20"/>
        <w:szCs w:val="20"/>
        <w:lang w:val="ru-RU"/>
      </w:rPr>
    </w:pPr>
    <w:r w:rsidRPr="00F56DEA">
      <w:rPr>
        <w:rFonts w:ascii="Times New Roman" w:hAnsi="Times New Roman"/>
        <w:sz w:val="20"/>
        <w:szCs w:val="20"/>
        <w:lang w:val="ru-RU"/>
      </w:rPr>
      <w:t xml:space="preserve">Механические  колебания </w:t>
    </w:r>
    <w:r>
      <w:rPr>
        <w:rFonts w:ascii="Times New Roman" w:hAnsi="Times New Roman"/>
        <w:sz w:val="20"/>
        <w:szCs w:val="20"/>
        <w:lang w:val="ru-RU"/>
      </w:rPr>
      <w:t xml:space="preserve">                               КРАТКИЙ ОТВЕТ</w:t>
    </w:r>
    <w:r w:rsidRPr="00F56DEA">
      <w:rPr>
        <w:rFonts w:ascii="Times New Roman" w:hAnsi="Times New Roman"/>
        <w:sz w:val="20"/>
        <w:szCs w:val="20"/>
        <w:lang w:val="ru-RU"/>
      </w:rPr>
      <w:t xml:space="preserve">                    </w:t>
    </w:r>
    <w:sdt>
      <w:sdtPr>
        <w:rPr>
          <w:rFonts w:ascii="Times New Roman" w:hAnsi="Times New Roman"/>
          <w:sz w:val="20"/>
          <w:szCs w:val="20"/>
        </w:rPr>
        <w:id w:val="43078958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/>
            <w:sz w:val="20"/>
            <w:szCs w:val="20"/>
            <w:lang w:val="ru-RU"/>
          </w:rPr>
          <w:t xml:space="preserve">                   </w:t>
        </w:r>
        <w:r w:rsidRPr="00F56DEA">
          <w:rPr>
            <w:rFonts w:ascii="Times New Roman" w:hAnsi="Times New Roman"/>
            <w:sz w:val="20"/>
            <w:szCs w:val="20"/>
            <w:lang w:val="ru-RU"/>
          </w:rPr>
          <w:t xml:space="preserve">Страница 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begin"/>
        </w:r>
        <w:r w:rsidRPr="00F56DEA">
          <w:rPr>
            <w:rFonts w:ascii="Times New Roman" w:hAnsi="Times New Roman"/>
            <w:b/>
            <w:sz w:val="20"/>
            <w:szCs w:val="20"/>
          </w:rPr>
          <w:instrText>PAGE</w:instrTex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D35ACD">
          <w:rPr>
            <w:rFonts w:ascii="Times New Roman" w:hAnsi="Times New Roman"/>
            <w:b/>
            <w:noProof/>
            <w:sz w:val="20"/>
            <w:szCs w:val="20"/>
          </w:rPr>
          <w:t>6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end"/>
        </w:r>
        <w:r w:rsidRPr="00F56DEA">
          <w:rPr>
            <w:rFonts w:ascii="Times New Roman" w:hAnsi="Times New Roman"/>
            <w:sz w:val="20"/>
            <w:szCs w:val="20"/>
            <w:lang w:val="ru-RU"/>
          </w:rPr>
          <w:t xml:space="preserve"> из 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begin"/>
        </w:r>
        <w:r w:rsidRPr="00F56DEA">
          <w:rPr>
            <w:rFonts w:ascii="Times New Roman" w:hAnsi="Times New Roman"/>
            <w:b/>
            <w:sz w:val="20"/>
            <w:szCs w:val="20"/>
          </w:rPr>
          <w:instrText>NUMPAGES</w:instrTex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D35ACD">
          <w:rPr>
            <w:rFonts w:ascii="Times New Roman" w:hAnsi="Times New Roman"/>
            <w:b/>
            <w:noProof/>
            <w:sz w:val="20"/>
            <w:szCs w:val="20"/>
          </w:rPr>
          <w:t>6</w:t>
        </w:r>
        <w:r w:rsidRPr="00F56DEA">
          <w:rPr>
            <w:rFonts w:ascii="Times New Roman" w:hAnsi="Times New Roman"/>
            <w:b/>
            <w:sz w:val="20"/>
            <w:szCs w:val="20"/>
          </w:rPr>
          <w:fldChar w:fldCharType="end"/>
        </w:r>
      </w:sdtContent>
    </w:sdt>
  </w:p>
  <w:p w:rsidR="00206645" w:rsidRPr="00F56DEA" w:rsidRDefault="00206645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814"/>
    <w:multiLevelType w:val="hybridMultilevel"/>
    <w:tmpl w:val="BB4CF51A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260"/>
    <w:multiLevelType w:val="hybridMultilevel"/>
    <w:tmpl w:val="A1F4B60E"/>
    <w:lvl w:ilvl="0" w:tplc="CA1874AA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2A3A23"/>
    <w:multiLevelType w:val="hybridMultilevel"/>
    <w:tmpl w:val="10804B0C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B0C37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>
    <w:nsid w:val="09412F97"/>
    <w:multiLevelType w:val="singleLevel"/>
    <w:tmpl w:val="6AD044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09790790"/>
    <w:multiLevelType w:val="hybridMultilevel"/>
    <w:tmpl w:val="806A0A80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75E8E"/>
    <w:multiLevelType w:val="singleLevel"/>
    <w:tmpl w:val="29D2C11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70B2D75"/>
    <w:multiLevelType w:val="hybridMultilevel"/>
    <w:tmpl w:val="495CDE62"/>
    <w:lvl w:ilvl="0" w:tplc="F974624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03C4C"/>
    <w:multiLevelType w:val="hybridMultilevel"/>
    <w:tmpl w:val="D9AAE700"/>
    <w:lvl w:ilvl="0" w:tplc="29B67704">
      <w:start w:val="28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94ACA"/>
    <w:multiLevelType w:val="hybridMultilevel"/>
    <w:tmpl w:val="1F124ACE"/>
    <w:lvl w:ilvl="0" w:tplc="57A026B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69B5"/>
    <w:multiLevelType w:val="hybridMultilevel"/>
    <w:tmpl w:val="5B8ECE76"/>
    <w:lvl w:ilvl="0" w:tplc="2AB85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BB61D0"/>
    <w:multiLevelType w:val="hybridMultilevel"/>
    <w:tmpl w:val="8D463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B3FE2"/>
    <w:multiLevelType w:val="singleLevel"/>
    <w:tmpl w:val="1528F124"/>
    <w:lvl w:ilvl="0">
      <w:start w:val="3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244F1383"/>
    <w:multiLevelType w:val="singleLevel"/>
    <w:tmpl w:val="7668CFF2"/>
    <w:lvl w:ilvl="0">
      <w:start w:val="3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4">
    <w:nsid w:val="2602450F"/>
    <w:multiLevelType w:val="singleLevel"/>
    <w:tmpl w:val="007AA1C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2C9D42DF"/>
    <w:multiLevelType w:val="singleLevel"/>
    <w:tmpl w:val="6AD044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6">
    <w:nsid w:val="31281809"/>
    <w:multiLevelType w:val="hybridMultilevel"/>
    <w:tmpl w:val="AC723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DCB"/>
    <w:multiLevelType w:val="hybridMultilevel"/>
    <w:tmpl w:val="3140AFD0"/>
    <w:lvl w:ilvl="0" w:tplc="5FD016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99C"/>
    <w:multiLevelType w:val="hybridMultilevel"/>
    <w:tmpl w:val="F9A82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031780"/>
    <w:multiLevelType w:val="singleLevel"/>
    <w:tmpl w:val="124C631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5066FAC"/>
    <w:multiLevelType w:val="hybridMultilevel"/>
    <w:tmpl w:val="C1DA60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3F78C4"/>
    <w:multiLevelType w:val="hybridMultilevel"/>
    <w:tmpl w:val="156AC85C"/>
    <w:lvl w:ilvl="0" w:tplc="20F263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A452E"/>
    <w:multiLevelType w:val="hybridMultilevel"/>
    <w:tmpl w:val="63D8DB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DE63A6"/>
    <w:multiLevelType w:val="hybridMultilevel"/>
    <w:tmpl w:val="4A3C6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059D2"/>
    <w:multiLevelType w:val="hybridMultilevel"/>
    <w:tmpl w:val="16DE8F40"/>
    <w:lvl w:ilvl="0" w:tplc="1400B2B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92154"/>
    <w:multiLevelType w:val="hybridMultilevel"/>
    <w:tmpl w:val="0828567A"/>
    <w:lvl w:ilvl="0" w:tplc="9AE4B6A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>
    <w:nsid w:val="3DDA1580"/>
    <w:multiLevelType w:val="hybridMultilevel"/>
    <w:tmpl w:val="2A3231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0D6229"/>
    <w:multiLevelType w:val="hybridMultilevel"/>
    <w:tmpl w:val="FB822F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407FE7"/>
    <w:multiLevelType w:val="singleLevel"/>
    <w:tmpl w:val="0D40B524"/>
    <w:lvl w:ilvl="0">
      <w:start w:val="3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9">
    <w:nsid w:val="4A026F1F"/>
    <w:multiLevelType w:val="hybridMultilevel"/>
    <w:tmpl w:val="7F7E69C2"/>
    <w:lvl w:ilvl="0" w:tplc="D71266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D5E9B"/>
    <w:multiLevelType w:val="hybridMultilevel"/>
    <w:tmpl w:val="40CC2284"/>
    <w:lvl w:ilvl="0" w:tplc="AEF0C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1A67DC"/>
    <w:multiLevelType w:val="hybridMultilevel"/>
    <w:tmpl w:val="51FA642C"/>
    <w:lvl w:ilvl="0" w:tplc="A96E839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92014"/>
    <w:multiLevelType w:val="hybridMultilevel"/>
    <w:tmpl w:val="9526538C"/>
    <w:lvl w:ilvl="0" w:tplc="78EA3DA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B4876"/>
    <w:multiLevelType w:val="hybridMultilevel"/>
    <w:tmpl w:val="60BEDFDC"/>
    <w:lvl w:ilvl="0" w:tplc="233AE794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E1AAD"/>
    <w:multiLevelType w:val="singleLevel"/>
    <w:tmpl w:val="236661A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">
    <w:nsid w:val="58BC6C38"/>
    <w:multiLevelType w:val="singleLevel"/>
    <w:tmpl w:val="29D2C11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">
    <w:nsid w:val="59846B06"/>
    <w:multiLevelType w:val="singleLevel"/>
    <w:tmpl w:val="311C805E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7">
    <w:nsid w:val="59D50091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8">
    <w:nsid w:val="5CE0568A"/>
    <w:multiLevelType w:val="singleLevel"/>
    <w:tmpl w:val="63D2F32C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9">
    <w:nsid w:val="63F62E0D"/>
    <w:multiLevelType w:val="hybridMultilevel"/>
    <w:tmpl w:val="D1EE1810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83A4E"/>
    <w:multiLevelType w:val="singleLevel"/>
    <w:tmpl w:val="21122A6A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1">
    <w:nsid w:val="6C4E3007"/>
    <w:multiLevelType w:val="singleLevel"/>
    <w:tmpl w:val="7E446730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2">
    <w:nsid w:val="6DFA713B"/>
    <w:multiLevelType w:val="singleLevel"/>
    <w:tmpl w:val="796CB8C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3">
    <w:nsid w:val="73EB4E44"/>
    <w:multiLevelType w:val="hybridMultilevel"/>
    <w:tmpl w:val="3406250C"/>
    <w:lvl w:ilvl="0" w:tplc="0419000F">
      <w:start w:val="1"/>
      <w:numFmt w:val="decimal"/>
      <w:lvlText w:val="%1."/>
      <w:lvlJc w:val="left"/>
      <w:pPr>
        <w:ind w:left="806" w:hanging="360"/>
      </w:pPr>
    </w:lvl>
    <w:lvl w:ilvl="1" w:tplc="04190011">
      <w:start w:val="1"/>
      <w:numFmt w:val="decimal"/>
      <w:lvlText w:val="%2)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4">
    <w:nsid w:val="757B4827"/>
    <w:multiLevelType w:val="hybridMultilevel"/>
    <w:tmpl w:val="9AEA6B44"/>
    <w:lvl w:ilvl="0" w:tplc="F5E636AC">
      <w:start w:val="27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A0AB9"/>
    <w:multiLevelType w:val="singleLevel"/>
    <w:tmpl w:val="00CE465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>
    <w:nsid w:val="77DF67FB"/>
    <w:multiLevelType w:val="hybridMultilevel"/>
    <w:tmpl w:val="DB4234D4"/>
    <w:lvl w:ilvl="0" w:tplc="F0E2B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61A24"/>
    <w:multiLevelType w:val="hybridMultilevel"/>
    <w:tmpl w:val="F43C6C88"/>
    <w:lvl w:ilvl="0" w:tplc="944E0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75DB1"/>
    <w:multiLevelType w:val="hybridMultilevel"/>
    <w:tmpl w:val="47F84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18"/>
  </w:num>
  <w:num w:numId="5">
    <w:abstractNumId w:val="48"/>
  </w:num>
  <w:num w:numId="6">
    <w:abstractNumId w:val="30"/>
  </w:num>
  <w:num w:numId="7">
    <w:abstractNumId w:val="1"/>
  </w:num>
  <w:num w:numId="8">
    <w:abstractNumId w:val="42"/>
  </w:num>
  <w:num w:numId="9">
    <w:abstractNumId w:val="15"/>
  </w:num>
  <w:num w:numId="10">
    <w:abstractNumId w:val="4"/>
  </w:num>
  <w:num w:numId="11">
    <w:abstractNumId w:val="10"/>
  </w:num>
  <w:num w:numId="12">
    <w:abstractNumId w:val="27"/>
  </w:num>
  <w:num w:numId="13">
    <w:abstractNumId w:val="22"/>
  </w:num>
  <w:num w:numId="14">
    <w:abstractNumId w:val="26"/>
  </w:num>
  <w:num w:numId="15">
    <w:abstractNumId w:val="45"/>
  </w:num>
  <w:num w:numId="16">
    <w:abstractNumId w:val="19"/>
  </w:num>
  <w:num w:numId="17">
    <w:abstractNumId w:val="17"/>
  </w:num>
  <w:num w:numId="18">
    <w:abstractNumId w:val="46"/>
  </w:num>
  <w:num w:numId="19">
    <w:abstractNumId w:val="29"/>
  </w:num>
  <w:num w:numId="20">
    <w:abstractNumId w:val="14"/>
  </w:num>
  <w:num w:numId="21">
    <w:abstractNumId w:val="35"/>
  </w:num>
  <w:num w:numId="22">
    <w:abstractNumId w:val="36"/>
  </w:num>
  <w:num w:numId="23">
    <w:abstractNumId w:val="6"/>
  </w:num>
  <w:num w:numId="24">
    <w:abstractNumId w:val="13"/>
  </w:num>
  <w:num w:numId="25">
    <w:abstractNumId w:val="3"/>
  </w:num>
  <w:num w:numId="26">
    <w:abstractNumId w:val="12"/>
  </w:num>
  <w:num w:numId="27">
    <w:abstractNumId w:val="43"/>
  </w:num>
  <w:num w:numId="28">
    <w:abstractNumId w:val="38"/>
  </w:num>
  <w:num w:numId="29">
    <w:abstractNumId w:val="28"/>
  </w:num>
  <w:num w:numId="30">
    <w:abstractNumId w:val="34"/>
  </w:num>
  <w:num w:numId="31">
    <w:abstractNumId w:val="40"/>
  </w:num>
  <w:num w:numId="32">
    <w:abstractNumId w:val="2"/>
  </w:num>
  <w:num w:numId="33">
    <w:abstractNumId w:val="37"/>
  </w:num>
  <w:num w:numId="34">
    <w:abstractNumId w:val="41"/>
  </w:num>
  <w:num w:numId="35">
    <w:abstractNumId w:val="5"/>
  </w:num>
  <w:num w:numId="36">
    <w:abstractNumId w:val="47"/>
  </w:num>
  <w:num w:numId="37">
    <w:abstractNumId w:val="39"/>
  </w:num>
  <w:num w:numId="38">
    <w:abstractNumId w:val="0"/>
  </w:num>
  <w:num w:numId="39">
    <w:abstractNumId w:val="21"/>
  </w:num>
  <w:num w:numId="40">
    <w:abstractNumId w:val="16"/>
  </w:num>
  <w:num w:numId="41">
    <w:abstractNumId w:val="7"/>
  </w:num>
  <w:num w:numId="42">
    <w:abstractNumId w:val="23"/>
  </w:num>
  <w:num w:numId="43">
    <w:abstractNumId w:val="24"/>
  </w:num>
  <w:num w:numId="44">
    <w:abstractNumId w:val="44"/>
  </w:num>
  <w:num w:numId="45">
    <w:abstractNumId w:val="33"/>
  </w:num>
  <w:num w:numId="46">
    <w:abstractNumId w:val="32"/>
  </w:num>
  <w:num w:numId="47">
    <w:abstractNumId w:val="8"/>
  </w:num>
  <w:num w:numId="48">
    <w:abstractNumId w:val="31"/>
  </w:num>
  <w:num w:numId="49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E6B"/>
    <w:rsid w:val="00061333"/>
    <w:rsid w:val="00080007"/>
    <w:rsid w:val="000A025F"/>
    <w:rsid w:val="000A68EC"/>
    <w:rsid w:val="000A7975"/>
    <w:rsid w:val="00122172"/>
    <w:rsid w:val="001F25F6"/>
    <w:rsid w:val="00206645"/>
    <w:rsid w:val="002720B4"/>
    <w:rsid w:val="002B0877"/>
    <w:rsid w:val="002C3942"/>
    <w:rsid w:val="002D218E"/>
    <w:rsid w:val="002E4702"/>
    <w:rsid w:val="002F0A1F"/>
    <w:rsid w:val="0032267A"/>
    <w:rsid w:val="003326F1"/>
    <w:rsid w:val="00334BFD"/>
    <w:rsid w:val="003374A3"/>
    <w:rsid w:val="003646E2"/>
    <w:rsid w:val="003B07B0"/>
    <w:rsid w:val="003D0E2A"/>
    <w:rsid w:val="0040307E"/>
    <w:rsid w:val="00412E74"/>
    <w:rsid w:val="004170AC"/>
    <w:rsid w:val="00460881"/>
    <w:rsid w:val="004616E1"/>
    <w:rsid w:val="00465EB4"/>
    <w:rsid w:val="00486C41"/>
    <w:rsid w:val="00487ECC"/>
    <w:rsid w:val="004925D3"/>
    <w:rsid w:val="004F164F"/>
    <w:rsid w:val="0051678D"/>
    <w:rsid w:val="0053266D"/>
    <w:rsid w:val="00533116"/>
    <w:rsid w:val="005F2234"/>
    <w:rsid w:val="00615E9D"/>
    <w:rsid w:val="006300C9"/>
    <w:rsid w:val="00630948"/>
    <w:rsid w:val="0068585A"/>
    <w:rsid w:val="00692B0F"/>
    <w:rsid w:val="006D0393"/>
    <w:rsid w:val="006D2196"/>
    <w:rsid w:val="006D54D0"/>
    <w:rsid w:val="006E7E6B"/>
    <w:rsid w:val="0070539C"/>
    <w:rsid w:val="007B024B"/>
    <w:rsid w:val="007E1DFC"/>
    <w:rsid w:val="008A0136"/>
    <w:rsid w:val="008A0D9B"/>
    <w:rsid w:val="008D42F6"/>
    <w:rsid w:val="008F5517"/>
    <w:rsid w:val="009661C4"/>
    <w:rsid w:val="00976690"/>
    <w:rsid w:val="009B5F26"/>
    <w:rsid w:val="009E7632"/>
    <w:rsid w:val="009F5760"/>
    <w:rsid w:val="00A04447"/>
    <w:rsid w:val="00AA23EE"/>
    <w:rsid w:val="00AF114C"/>
    <w:rsid w:val="00B571BC"/>
    <w:rsid w:val="00B600E3"/>
    <w:rsid w:val="00B63E6E"/>
    <w:rsid w:val="00B64CFB"/>
    <w:rsid w:val="00B930E4"/>
    <w:rsid w:val="00B94476"/>
    <w:rsid w:val="00BE1FB0"/>
    <w:rsid w:val="00C25707"/>
    <w:rsid w:val="00C25B3E"/>
    <w:rsid w:val="00C33C31"/>
    <w:rsid w:val="00CE026B"/>
    <w:rsid w:val="00CF38FF"/>
    <w:rsid w:val="00CF5DE7"/>
    <w:rsid w:val="00D23537"/>
    <w:rsid w:val="00D35ACD"/>
    <w:rsid w:val="00D52DC1"/>
    <w:rsid w:val="00D6413B"/>
    <w:rsid w:val="00D64243"/>
    <w:rsid w:val="00D657C5"/>
    <w:rsid w:val="00D67953"/>
    <w:rsid w:val="00D866B6"/>
    <w:rsid w:val="00E47F2B"/>
    <w:rsid w:val="00EC6947"/>
    <w:rsid w:val="00EF28EE"/>
    <w:rsid w:val="00F56DEA"/>
    <w:rsid w:val="00F84ADD"/>
    <w:rsid w:val="00FA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6B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E6B"/>
    <w:rPr>
      <w:rFonts w:ascii="Tahoma" w:eastAsia="Calibri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F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DEA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F5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DEA"/>
    <w:rPr>
      <w:rFonts w:ascii="Calibri" w:eastAsia="Calibri" w:hAnsi="Calibri" w:cs="Times New Roman"/>
      <w:lang w:val="en-US"/>
    </w:rPr>
  </w:style>
  <w:style w:type="table" w:styleId="aa">
    <w:name w:val="Table Grid"/>
    <w:basedOn w:val="a1"/>
    <w:uiPriority w:val="59"/>
    <w:rsid w:val="00EC6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226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8165-D752-41E9-B9C5-CCCE9D67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6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Наташа</cp:lastModifiedBy>
  <cp:revision>38</cp:revision>
  <cp:lastPrinted>2016-10-16T05:23:00Z</cp:lastPrinted>
  <dcterms:created xsi:type="dcterms:W3CDTF">2010-01-21T17:07:00Z</dcterms:created>
  <dcterms:modified xsi:type="dcterms:W3CDTF">2016-10-16T18:06:00Z</dcterms:modified>
</cp:coreProperties>
</file>